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BDEC" w14:textId="77777777" w:rsidR="00AF7DED" w:rsidRDefault="006A4149" w:rsidP="00AF7D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ตารางการอบรม</w:t>
      </w:r>
      <w:r w:rsidR="00AF7DED"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bookmarkStart w:id="0" w:name="_Hlk81818577"/>
      <w:r w:rsidR="00AF7DED"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การโค้ชและการ</w:t>
      </w:r>
      <w:r w:rsidR="00AF7DED"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ปรึกษา</w:t>
      </w:r>
      <w:bookmarkEnd w:id="0"/>
      <w:r w:rsidR="00AF7DED"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</w:t>
      </w:r>
      <w:r w:rsidR="00AF7DED"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ตรวจเอชไอวี</w:t>
      </w:r>
    </w:p>
    <w:p w14:paraId="4797B5F0" w14:textId="77777777" w:rsidR="006A4149" w:rsidRDefault="00AF7DED" w:rsidP="002947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ด้วยชุดตรวจคัดกรองเอชไอวีด้วยตนเอง (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HIV self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screening test</w:t>
      </w: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6A41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2BA2AA" w14:textId="77777777" w:rsidR="00294752" w:rsidRDefault="006A4149" w:rsidP="006A41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1E6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1E6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19 - 21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B7D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เมษายน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</w:t>
      </w:r>
      <w:r w:rsidR="001E6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</w:p>
    <w:p w14:paraId="7F0C0B80" w14:textId="77777777" w:rsidR="006A4149" w:rsidRDefault="006A4149" w:rsidP="006A41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ณ </w:t>
      </w:r>
      <w:r w:rsidR="001E6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ห้องประชุมโรงแรมเดอะไทด์ บางแสน จังหวัดชลบุรี</w:t>
      </w:r>
    </w:p>
    <w:p w14:paraId="0C22331A" w14:textId="77777777" w:rsidR="006A4149" w:rsidRDefault="006A4149" w:rsidP="006A41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2"/>
        <w:tblW w:w="9013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2124"/>
        <w:gridCol w:w="6889"/>
      </w:tblGrid>
      <w:tr w:rsidR="00A2329B" w:rsidRPr="00294752" w14:paraId="3984FB33" w14:textId="77777777" w:rsidTr="000D73F8">
        <w:trPr>
          <w:trHeight w:val="290"/>
        </w:trPr>
        <w:tc>
          <w:tcPr>
            <w:tcW w:w="9013" w:type="dxa"/>
            <w:gridSpan w:val="2"/>
          </w:tcPr>
          <w:p w14:paraId="170F1AD4" w14:textId="77777777" w:rsidR="00A2329B" w:rsidRPr="00294752" w:rsidRDefault="00A2329B" w:rsidP="000D73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19 </w:t>
            </w:r>
            <w:r w:rsidR="001B7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A2329B" w:rsidRPr="00294752" w14:paraId="5A4C1D47" w14:textId="77777777" w:rsidTr="000D73F8">
        <w:trPr>
          <w:trHeight w:val="305"/>
        </w:trPr>
        <w:tc>
          <w:tcPr>
            <w:tcW w:w="2124" w:type="dxa"/>
          </w:tcPr>
          <w:p w14:paraId="3DA5B89B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19A7ED6D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A2329B" w:rsidRPr="00294752" w14:paraId="3ADDB0FF" w14:textId="77777777" w:rsidTr="000D73F8">
        <w:trPr>
          <w:trHeight w:val="580"/>
        </w:trPr>
        <w:tc>
          <w:tcPr>
            <w:tcW w:w="2124" w:type="dxa"/>
          </w:tcPr>
          <w:p w14:paraId="350C0CDA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889" w:type="dxa"/>
          </w:tcPr>
          <w:p w14:paraId="2A55DBCA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พิธีเปิด และชี้แจงความสำคัญของการโค้ชและการปรึกษาเพื่อตรวจเอชไอวีด้วย </w:t>
            </w:r>
            <w:r w:rsidRPr="008816A6">
              <w:rPr>
                <w:rFonts w:ascii="TH SarabunPSK" w:hAnsi="TH SarabunPSK" w:cs="TH SarabunPSK"/>
                <w:sz w:val="32"/>
                <w:szCs w:val="32"/>
              </w:rPr>
              <w:t>HIV Self Screening 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พญ.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ชีวนันท์ 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ิศพ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ิริย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A2329B" w:rsidRPr="00294752" w14:paraId="4136BA95" w14:textId="77777777" w:rsidTr="000D73F8">
        <w:trPr>
          <w:trHeight w:val="277"/>
        </w:trPr>
        <w:tc>
          <w:tcPr>
            <w:tcW w:w="9013" w:type="dxa"/>
            <w:gridSpan w:val="2"/>
            <w:vAlign w:val="bottom"/>
          </w:tcPr>
          <w:p w14:paraId="65DBED98" w14:textId="77777777" w:rsidR="00A2329B" w:rsidRPr="00294752" w:rsidRDefault="00A2329B" w:rsidP="000D73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1 การตรวจคัดกรองเอชไอวีด้วยตนเอง (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 self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screening test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HIVSST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2329B" w:rsidRPr="00294752" w14:paraId="29DBCECC" w14:textId="77777777" w:rsidTr="000D73F8">
        <w:trPr>
          <w:trHeight w:val="595"/>
        </w:trPr>
        <w:tc>
          <w:tcPr>
            <w:tcW w:w="2124" w:type="dxa"/>
          </w:tcPr>
          <w:p w14:paraId="6BA0C237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14:paraId="11479AE4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14:paraId="030DC75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ความรู้และข้อแนะนำการใช้ชุดตรวจคัดกรองเอชไอวีด้วยตนเอง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HIVSST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2A4218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นิยามของการตรวจคัดกรองเอชไอวีด้วยตนเอง</w:t>
            </w:r>
          </w:p>
          <w:p w14:paraId="2DA70D3D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ประโยชน์ของการตรวจคัดกรองเอชไอวีด้วยตนเอง</w:t>
            </w:r>
          </w:p>
          <w:p w14:paraId="7CB3BBCB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ข้อควรระวังจากการคุกคามทางสังคม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ocial harms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ในการใช้ชุดตรวจ</w:t>
            </w:r>
          </w:p>
          <w:p w14:paraId="16384466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คำแนะนำทั่วไปเกี่ยวกับ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ชุดตรวจและ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วิธีการใช้ </w:t>
            </w:r>
          </w:p>
          <w:p w14:paraId="07A4B508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ทนพญ.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ภัทร์ศยา มุกลีมาศ กองโรคเอดส์และโรคติดต่อทางเพศสัมพันธ์ </w:t>
            </w:r>
          </w:p>
          <w:p w14:paraId="54C19B5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หลักการการตรวจเอชไอวีอย่างมีจรรยาบรรณและมีประสิทธิภาพ  </w:t>
            </w:r>
          </w:p>
          <w:p w14:paraId="22706119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หลักการ 5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49BA6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87342418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เป้าหมายการให้บริการปรึกษาเพื่อตรวจหาการติดเชื้อเอชไอวี</w:t>
            </w:r>
          </w:p>
          <w:p w14:paraId="43819FDE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กระบวนการตรวจเอชไอวี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Process of testing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bookmarkEnd w:id="1"/>
          </w:p>
          <w:p w14:paraId="5EDEF14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กองโรคเอดส์และโรคติดต่อทางเพศสัมพันธ์ </w:t>
            </w:r>
          </w:p>
        </w:tc>
      </w:tr>
      <w:tr w:rsidR="00A2329B" w:rsidRPr="00294752" w14:paraId="3E9E65D3" w14:textId="77777777" w:rsidTr="000D73F8">
        <w:trPr>
          <w:trHeight w:val="501"/>
        </w:trPr>
        <w:tc>
          <w:tcPr>
            <w:tcW w:w="9013" w:type="dxa"/>
            <w:gridSpan w:val="2"/>
          </w:tcPr>
          <w:p w14:paraId="709927F2" w14:textId="77777777" w:rsidR="00A2329B" w:rsidRPr="00294752" w:rsidRDefault="00A2329B" w:rsidP="000D73F8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Hlk88382841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2 การโค้ช/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การปรึกษาออนไลน์</w:t>
            </w:r>
            <w:bookmarkEnd w:id="2"/>
          </w:p>
        </w:tc>
      </w:tr>
      <w:tr w:rsidR="00A2329B" w:rsidRPr="00124944" w14:paraId="01E507DC" w14:textId="77777777" w:rsidTr="000D73F8">
        <w:trPr>
          <w:trHeight w:val="551"/>
        </w:trPr>
        <w:tc>
          <w:tcPr>
            <w:tcW w:w="2124" w:type="dxa"/>
          </w:tcPr>
          <w:p w14:paraId="5DB533AE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  <w:p w14:paraId="0B8C86D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9" w:type="dxa"/>
          </w:tcPr>
          <w:p w14:paraId="291E67EF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2.1 แนวคิดการจัดบริการปรึกษาและการโค้ชบนฐานวิถีชีวิตใหม่</w:t>
            </w:r>
          </w:p>
          <w:p w14:paraId="0E8616A4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รูปแบบการให้บริการตรวจคัดกรองเอชไอวีด้วยตนเอง </w:t>
            </w:r>
          </w:p>
          <w:p w14:paraId="491F4AC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แบบมีผู้ให้คำชี้แนะ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Supervised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508371EE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 a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 แบบเจอตัว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face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face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B68A8E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 b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 แบบทางไกล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telehealth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EEE5449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แบบไม่มีผู้ให้คำชี้แนะ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unsupervised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824412C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กองโรคเอดส์และโรคติดต่อทางเพศสัมพันธ์ </w:t>
            </w:r>
          </w:p>
        </w:tc>
      </w:tr>
      <w:tr w:rsidR="00A2329B" w:rsidRPr="00294752" w14:paraId="3C6B51DE" w14:textId="77777777" w:rsidTr="000D73F8">
        <w:trPr>
          <w:trHeight w:val="290"/>
        </w:trPr>
        <w:tc>
          <w:tcPr>
            <w:tcW w:w="2124" w:type="dxa"/>
          </w:tcPr>
          <w:p w14:paraId="4A6B325A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12.00 - 13.00 น.</w:t>
            </w:r>
          </w:p>
        </w:tc>
        <w:tc>
          <w:tcPr>
            <w:tcW w:w="6889" w:type="dxa"/>
          </w:tcPr>
          <w:p w14:paraId="0D777FB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A2329B" w:rsidRPr="00294752" w14:paraId="570311A4" w14:textId="77777777" w:rsidTr="000D73F8">
        <w:trPr>
          <w:trHeight w:val="290"/>
        </w:trPr>
        <w:tc>
          <w:tcPr>
            <w:tcW w:w="2124" w:type="dxa"/>
          </w:tcPr>
          <w:p w14:paraId="7C3088F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13.00-14.00</w:t>
            </w:r>
          </w:p>
        </w:tc>
        <w:tc>
          <w:tcPr>
            <w:tcW w:w="6889" w:type="dxa"/>
          </w:tcPr>
          <w:p w14:paraId="6D02507A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การปรึกษาออนไลน์  </w:t>
            </w:r>
          </w:p>
          <w:p w14:paraId="0CD64ABD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ความหมายและประเภทของการปรึกษาออนไลน์ </w:t>
            </w:r>
          </w:p>
          <w:p w14:paraId="13FDF63A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มาตรฐานทางจริยธรรมของการปรึกษาออนไลน์</w:t>
            </w:r>
          </w:p>
          <w:p w14:paraId="10DBC014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คุณลักษณะที่จำเป็นของการปรึกษาออนไลน์ </w:t>
            </w:r>
          </w:p>
          <w:p w14:paraId="59646ACC" w14:textId="77777777" w:rsidR="00A2329B" w:rsidRPr="0012494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เทคนิคและทักษะการปรึกษาออนไลน์</w:t>
            </w:r>
          </w:p>
          <w:p w14:paraId="7C62026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โดย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</w:tc>
      </w:tr>
      <w:tr w:rsidR="00A2329B" w:rsidRPr="00294752" w14:paraId="01ABCC63" w14:textId="77777777" w:rsidTr="000D73F8">
        <w:trPr>
          <w:trHeight w:val="543"/>
        </w:trPr>
        <w:tc>
          <w:tcPr>
            <w:tcW w:w="2124" w:type="dxa"/>
          </w:tcPr>
          <w:p w14:paraId="2BC8B3E5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14.0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14:paraId="4DAA209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14:paraId="12B06CB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การปรึกษาออนไลน์ (ต่อ) </w:t>
            </w:r>
          </w:p>
          <w:p w14:paraId="15475CA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ทักษะการปรึกษาออนไลน์ (แบ่งกลุ่มฝึกปฏิบัติ)</w:t>
            </w:r>
          </w:p>
          <w:p w14:paraId="6DB9768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1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7F045A4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6507415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626346DA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15A210A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3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ดร.พวงทอง อินใจ  คณะแพทยศาสตร์ มหาวิทยาลัยบูรพา</w:t>
            </w:r>
          </w:p>
          <w:p w14:paraId="0564DEDD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นางพัชรภรณ์ ภวภูตานนท์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09C666C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4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 มหาวิทยาลัยบูรพา</w:t>
            </w:r>
          </w:p>
          <w:p w14:paraId="1B60C2DF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นางเครือทิพย์ 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6A20A6C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A2329B" w:rsidRPr="00294752" w14:paraId="73DDBCA6" w14:textId="77777777" w:rsidTr="000D73F8">
        <w:trPr>
          <w:trHeight w:val="543"/>
        </w:trPr>
        <w:tc>
          <w:tcPr>
            <w:tcW w:w="2124" w:type="dxa"/>
          </w:tcPr>
          <w:p w14:paraId="36CC9123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15.00-16.30 น.</w:t>
            </w:r>
          </w:p>
        </w:tc>
        <w:tc>
          <w:tcPr>
            <w:tcW w:w="6889" w:type="dxa"/>
          </w:tcPr>
          <w:p w14:paraId="60E8B4C5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2.3 การโค้ช (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>Coach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6BDE3A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ความหมายและประเภทการโค้ช</w:t>
            </w:r>
          </w:p>
          <w:p w14:paraId="77395027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กลยุทธ์การโค้ชแบบ 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 xml:space="preserve">CBC </w:t>
            </w:r>
          </w:p>
          <w:p w14:paraId="6CC4D663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เทคนิคและทักษะการโค้ช</w:t>
            </w:r>
          </w:p>
          <w:p w14:paraId="5661754C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โดย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</w:tc>
      </w:tr>
      <w:tr w:rsidR="00A2329B" w:rsidRPr="00294752" w14:paraId="04BD0EF2" w14:textId="77777777" w:rsidTr="000D73F8">
        <w:trPr>
          <w:trHeight w:val="263"/>
        </w:trPr>
        <w:tc>
          <w:tcPr>
            <w:tcW w:w="9013" w:type="dxa"/>
            <w:gridSpan w:val="2"/>
          </w:tcPr>
          <w:p w14:paraId="1C9B168E" w14:textId="77777777" w:rsidR="00A2329B" w:rsidRPr="00294752" w:rsidRDefault="00A2329B" w:rsidP="000D73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20 </w:t>
            </w:r>
            <w:r w:rsidR="001B7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A2329B" w:rsidRPr="00294752" w14:paraId="5BAE141E" w14:textId="77777777" w:rsidTr="000D73F8">
        <w:trPr>
          <w:trHeight w:val="373"/>
        </w:trPr>
        <w:tc>
          <w:tcPr>
            <w:tcW w:w="2124" w:type="dxa"/>
          </w:tcPr>
          <w:p w14:paraId="63F306B8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0–0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7D55B282" w14:textId="77777777" w:rsidR="00A2329B" w:rsidRPr="00294752" w:rsidRDefault="00A2329B" w:rsidP="000D73F8">
            <w:pPr>
              <w:ind w:left="459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A2329B" w:rsidRPr="00294752" w14:paraId="40E12F21" w14:textId="77777777" w:rsidTr="000D73F8">
        <w:trPr>
          <w:trHeight w:val="373"/>
        </w:trPr>
        <w:tc>
          <w:tcPr>
            <w:tcW w:w="2124" w:type="dxa"/>
          </w:tcPr>
          <w:p w14:paraId="4046BC8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09.00-10.30 น.</w:t>
            </w:r>
          </w:p>
        </w:tc>
        <w:tc>
          <w:tcPr>
            <w:tcW w:w="6889" w:type="dxa"/>
          </w:tcPr>
          <w:p w14:paraId="74BA997F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2.3 การโค้ช (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>Coach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14:paraId="359F87E9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เทคนิคและทักษะการโค้ช (แบ่งกลุ่มฝึกปฏิบัติ)</w:t>
            </w:r>
          </w:p>
          <w:p w14:paraId="442DC957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1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2B91E453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16F11634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39ED7865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66309AAC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71AAAC78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นางพัชรภรณ์ ภวภูตานนท์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3BA77EB1" w14:textId="77777777" w:rsidR="00A2329B" w:rsidRPr="001B7E7E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4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 มหาวิทยาลัยบูรพา</w:t>
            </w:r>
          </w:p>
          <w:p w14:paraId="23B412F6" w14:textId="77777777" w:rsidR="00A2329B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นางเครือทิพย์ </w:t>
            </w:r>
            <w:proofErr w:type="spellStart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</w:p>
          <w:p w14:paraId="4E4825DB" w14:textId="77777777" w:rsidR="00A2329B" w:rsidRPr="00294752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A2329B" w:rsidRPr="00E93ADC" w14:paraId="57688FA0" w14:textId="77777777" w:rsidTr="000D73F8">
        <w:trPr>
          <w:trHeight w:val="373"/>
        </w:trPr>
        <w:tc>
          <w:tcPr>
            <w:tcW w:w="9013" w:type="dxa"/>
            <w:gridSpan w:val="2"/>
          </w:tcPr>
          <w:p w14:paraId="19D9E666" w14:textId="77777777" w:rsidR="00A2329B" w:rsidRPr="00E93ADC" w:rsidRDefault="00A2329B" w:rsidP="000D73F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3 แรงจูงใจแห่งการเปลี่ยนแปลง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9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ทักษะการปรึกษา</w:t>
            </w:r>
          </w:p>
        </w:tc>
      </w:tr>
      <w:tr w:rsidR="00A2329B" w14:paraId="2FC21A08" w14:textId="77777777" w:rsidTr="000D73F8">
        <w:trPr>
          <w:trHeight w:val="373"/>
        </w:trPr>
        <w:tc>
          <w:tcPr>
            <w:tcW w:w="2124" w:type="dxa"/>
          </w:tcPr>
          <w:p w14:paraId="615ACC48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10.30-12.00 น.</w:t>
            </w:r>
          </w:p>
        </w:tc>
        <w:tc>
          <w:tcPr>
            <w:tcW w:w="6889" w:type="dxa"/>
          </w:tcPr>
          <w:p w14:paraId="735BDA38" w14:textId="77777777" w:rsidR="00A2329B" w:rsidRPr="00E93ADC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แนวคิดที่เกี่ยวข้องกับการปรับเปลี่ยนพฤติกรรมและการสร้างแรงจูงใจ</w:t>
            </w:r>
          </w:p>
          <w:p w14:paraId="25CF7E0C" w14:textId="77777777" w:rsidR="00A2329B" w:rsidRPr="00E93ADC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- ทฤษฎีความมุ่งมั่น (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>Self Determination Theory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42354D3" w14:textId="77777777" w:rsidR="00A2329B" w:rsidRPr="00E93ADC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- ระยะการเปลี่ยนแปลงพฤติกรรม (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>The Stage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 xml:space="preserve"> of Change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79DA8C" w14:textId="77777777" w:rsidR="00A2329B" w:rsidRDefault="00A2329B" w:rsidP="000D73F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 ดร.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อัจฉรา  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ักดีพินิจ 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A2329B" w:rsidRPr="00294752" w14:paraId="04EB734E" w14:textId="77777777" w:rsidTr="000D73F8">
        <w:trPr>
          <w:trHeight w:val="373"/>
        </w:trPr>
        <w:tc>
          <w:tcPr>
            <w:tcW w:w="2124" w:type="dxa"/>
          </w:tcPr>
          <w:p w14:paraId="446D7168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12.00 - 13.00 น.</w:t>
            </w:r>
          </w:p>
        </w:tc>
        <w:tc>
          <w:tcPr>
            <w:tcW w:w="6889" w:type="dxa"/>
          </w:tcPr>
          <w:p w14:paraId="35A48E14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A2329B" w:rsidRPr="00294752" w14:paraId="0B0A81B7" w14:textId="77777777" w:rsidTr="000D73F8">
        <w:trPr>
          <w:trHeight w:val="269"/>
        </w:trPr>
        <w:tc>
          <w:tcPr>
            <w:tcW w:w="2124" w:type="dxa"/>
          </w:tcPr>
          <w:p w14:paraId="57B3293D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  <w:r w:rsidRPr="006B5B01">
              <w:rPr>
                <w:rFonts w:ascii="TH SarabunPSK" w:hAnsi="TH SarabunPSK" w:cs="TH SarabunPSK"/>
                <w:sz w:val="32"/>
                <w:szCs w:val="32"/>
                <w:cs/>
              </w:rPr>
              <w:t>0-16.30 น.</w:t>
            </w:r>
          </w:p>
        </w:tc>
        <w:tc>
          <w:tcPr>
            <w:tcW w:w="6889" w:type="dxa"/>
          </w:tcPr>
          <w:p w14:paraId="0F41E1F4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07913694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ทักษะการให้การปรึกษา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OARS</w:t>
            </w:r>
          </w:p>
          <w:bookmarkEnd w:id="3"/>
          <w:p w14:paraId="6D860A7B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Open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ended questions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Affirmation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Reflection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Summary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A4CFD6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อภิปรายและสรุปผลการปฏิบัติ (4 กลุ่ม)</w:t>
            </w:r>
          </w:p>
          <w:p w14:paraId="06A247D7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 ดร.จุฑามาศ แหนจอน คณะศึกษาศาสตร์ มหาวิทยาลัยบูรพา</w:t>
            </w:r>
          </w:p>
          <w:p w14:paraId="1AAABA68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22BDDD35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2 ดร.อัจฉรา  ภักดีพินิจ กองโรคเอดส์และโรคติดต่อทางเพศสัมพันธ์</w:t>
            </w:r>
          </w:p>
          <w:p w14:paraId="68DC0149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5B2A2EDA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3 ดร.พวงทอง อินใจ  คณะแพทยศาสตร์ มหาวิทยาลัยบูรพา</w:t>
            </w:r>
          </w:p>
          <w:p w14:paraId="7C543928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4621BD2D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 ดร.วรากร ทรัพย์วิระปกรณ์ คณะศึกษาศาสตร์ มหาวิทยาลัยบูรพา</w:t>
            </w:r>
          </w:p>
          <w:p w14:paraId="176334C0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นางเครือทิพย์ 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นทรธานีวัฒน์ กองโรคเอดส์และโรคติดต่อทาง     </w:t>
            </w:r>
          </w:p>
          <w:p w14:paraId="53EB7594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เพศสัมพันธ์</w:t>
            </w:r>
          </w:p>
        </w:tc>
      </w:tr>
      <w:tr w:rsidR="00A2329B" w:rsidRPr="00294752" w14:paraId="194B2FA2" w14:textId="77777777" w:rsidTr="000D73F8">
        <w:trPr>
          <w:trHeight w:val="269"/>
        </w:trPr>
        <w:tc>
          <w:tcPr>
            <w:tcW w:w="9013" w:type="dxa"/>
            <w:gridSpan w:val="2"/>
          </w:tcPr>
          <w:p w14:paraId="2D1EFFE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21 </w:t>
            </w:r>
            <w:r w:rsidR="001B7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A2329B" w:rsidRPr="00294752" w14:paraId="02083530" w14:textId="77777777" w:rsidTr="000D73F8">
        <w:trPr>
          <w:trHeight w:val="269"/>
        </w:trPr>
        <w:tc>
          <w:tcPr>
            <w:tcW w:w="2124" w:type="dxa"/>
          </w:tcPr>
          <w:p w14:paraId="746F2BF8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0–0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67F6CC4B" w14:textId="77777777" w:rsidR="00A2329B" w:rsidRPr="00294752" w:rsidRDefault="00A2329B" w:rsidP="000D73F8">
            <w:pPr>
              <w:ind w:left="459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A2329B" w:rsidRPr="00294752" w14:paraId="17197C17" w14:textId="77777777" w:rsidTr="000D73F8">
        <w:trPr>
          <w:trHeight w:val="403"/>
        </w:trPr>
        <w:tc>
          <w:tcPr>
            <w:tcW w:w="9013" w:type="dxa"/>
            <w:gridSpan w:val="2"/>
          </w:tcPr>
          <w:p w14:paraId="0FED210C" w14:textId="77777777" w:rsidR="00A2329B" w:rsidRPr="00294752" w:rsidRDefault="00A2329B" w:rsidP="000D73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4 แนวทางการให้การปรึกษาก่อนและหลังการตรวจเอชไอวีด้วย 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HIVSST</w:t>
            </w:r>
          </w:p>
        </w:tc>
      </w:tr>
      <w:tr w:rsidR="00A2329B" w:rsidRPr="00294752" w14:paraId="09BED3E1" w14:textId="77777777" w:rsidTr="000D73F8">
        <w:trPr>
          <w:trHeight w:val="445"/>
        </w:trPr>
        <w:tc>
          <w:tcPr>
            <w:tcW w:w="2124" w:type="dxa"/>
          </w:tcPr>
          <w:p w14:paraId="47BA47B6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09.00 – 10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  <w:p w14:paraId="505DE449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9" w:type="dxa"/>
          </w:tcPr>
          <w:p w14:paraId="3D0BB63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กลยุทธ์และเทคนิคการให้การปรึกษาเพื่อสร้างแรงจูงใจในการตรวจเลือด</w:t>
            </w:r>
          </w:p>
          <w:p w14:paraId="055917F9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และการปรับพฤติกรรมแบบกระชับ</w:t>
            </w:r>
          </w:p>
          <w:p w14:paraId="45F95857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A2329B" w:rsidRPr="00294752" w14:paraId="3EE10212" w14:textId="77777777" w:rsidTr="000D73F8">
        <w:trPr>
          <w:trHeight w:val="445"/>
        </w:trPr>
        <w:tc>
          <w:tcPr>
            <w:tcW w:w="2124" w:type="dxa"/>
          </w:tcPr>
          <w:p w14:paraId="78D32325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10.00-12.00</w:t>
            </w:r>
          </w:p>
        </w:tc>
        <w:tc>
          <w:tcPr>
            <w:tcW w:w="6889" w:type="dxa"/>
          </w:tcPr>
          <w:p w14:paraId="56F83C6C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แนวทางการให้บริการปรึกษาก่อนและหลังตรวจเอชไอวี</w:t>
            </w:r>
          </w:p>
          <w:p w14:paraId="0C32F05A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 อภิปรายและสรุปผลการปฏิบัติ (4 กลุ่ม)</w:t>
            </w:r>
          </w:p>
          <w:p w14:paraId="193B5C81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15586FFF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7CCD46C6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6A212286" w14:textId="77777777" w:rsidR="00A2329B" w:rsidRPr="00DB5A24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14364D9E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3 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024C5F33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46ECCEDD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ผศ.ดร.วรากร ทรัพย์วิระปกรณ์ คณะศึกษาศาสตร์ มหาวิทยาลัยบูรพา</w:t>
            </w:r>
          </w:p>
          <w:p w14:paraId="05C8DBFE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นางเครือทิพย์ </w:t>
            </w:r>
            <w:proofErr w:type="spellStart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  กองโรคเอดส์และโรคติดต่อทาง</w:t>
            </w:r>
          </w:p>
          <w:p w14:paraId="05AC526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A2329B" w:rsidRPr="00294752" w14:paraId="2E2AE89B" w14:textId="77777777" w:rsidTr="000D73F8">
        <w:trPr>
          <w:trHeight w:val="445"/>
        </w:trPr>
        <w:tc>
          <w:tcPr>
            <w:tcW w:w="2124" w:type="dxa"/>
          </w:tcPr>
          <w:p w14:paraId="5919342B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12.00 - 13.00 น.</w:t>
            </w:r>
          </w:p>
        </w:tc>
        <w:tc>
          <w:tcPr>
            <w:tcW w:w="6889" w:type="dxa"/>
          </w:tcPr>
          <w:p w14:paraId="36F34856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A2329B" w:rsidRPr="00294752" w14:paraId="45D2F5D4" w14:textId="77777777" w:rsidTr="000D73F8">
        <w:trPr>
          <w:trHeight w:val="704"/>
        </w:trPr>
        <w:tc>
          <w:tcPr>
            <w:tcW w:w="2124" w:type="dxa"/>
          </w:tcPr>
          <w:p w14:paraId="3F2A4239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.00 - 15.00 น.</w:t>
            </w:r>
          </w:p>
        </w:tc>
        <w:tc>
          <w:tcPr>
            <w:tcW w:w="6889" w:type="dxa"/>
          </w:tcPr>
          <w:p w14:paraId="533B5C39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แนวทางการให้บริการปรึกษาก่อนและหลังตรวจเอชไอวี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14:paraId="274DD68B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 อภิปรายและสรุปผลการปฏิบัติ (4 กลุ่ม)</w:t>
            </w:r>
          </w:p>
          <w:p w14:paraId="702C522F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6F59BE0C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60DCBEA1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2 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0F8A1277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3EF308E4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3 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0CA8EC5F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4780AE4F" w14:textId="77777777" w:rsidR="00A2329B" w:rsidRPr="001B7E7E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 คณะศึกษาศาสตร์ มหาวิทยาลัยบูรพา</w:t>
            </w:r>
          </w:p>
          <w:p w14:paraId="2EABF693" w14:textId="77777777" w:rsidR="00A2329B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นางเครือทิพย์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นทรธานีวัฒน์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</w:p>
          <w:p w14:paraId="161F3222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A2329B" w:rsidRPr="00294752" w14:paraId="75211453" w14:textId="77777777" w:rsidTr="000D73F8">
        <w:trPr>
          <w:trHeight w:val="524"/>
        </w:trPr>
        <w:tc>
          <w:tcPr>
            <w:tcW w:w="9013" w:type="dxa"/>
            <w:gridSpan w:val="2"/>
          </w:tcPr>
          <w:p w14:paraId="492D97B0" w14:textId="77777777" w:rsidR="00A2329B" w:rsidRPr="00294752" w:rsidRDefault="00A2329B" w:rsidP="000D73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 5 ระบบการดูแลส่งต่อหลังการตรวจคัดกรองเอชไอวีด้วยตนเอง</w:t>
            </w:r>
          </w:p>
        </w:tc>
      </w:tr>
      <w:tr w:rsidR="00A2329B" w:rsidRPr="00294752" w14:paraId="566E7333" w14:textId="77777777" w:rsidTr="000D73F8">
        <w:trPr>
          <w:trHeight w:val="524"/>
        </w:trPr>
        <w:tc>
          <w:tcPr>
            <w:tcW w:w="2124" w:type="dxa"/>
          </w:tcPr>
          <w:p w14:paraId="1115A8BE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15.00-16.00 น.</w:t>
            </w:r>
          </w:p>
        </w:tc>
        <w:tc>
          <w:tcPr>
            <w:tcW w:w="6889" w:type="dxa"/>
          </w:tcPr>
          <w:p w14:paraId="06F74CC8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แนวทางการดูแลส่งต่อหลังการตรวจคัดกรองเอชไอวีด้วยตนเอง </w:t>
            </w:r>
          </w:p>
          <w:p w14:paraId="58493A45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Linkage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referral services after HIVSST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ตามผลการตรวจ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</w:p>
          <w:p w14:paraId="0C4D49F4" w14:textId="77777777" w:rsidR="00A2329B" w:rsidRDefault="00A2329B" w:rsidP="00A2329B">
            <w:pPr>
              <w:pStyle w:val="ListParagraph"/>
              <w:numPr>
                <w:ilvl w:val="2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ผลมีปฏิกิริยา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1AC3CD" w14:textId="77777777" w:rsidR="00A2329B" w:rsidRDefault="00A2329B" w:rsidP="00A2329B">
            <w:pPr>
              <w:pStyle w:val="ListParagraph"/>
              <w:numPr>
                <w:ilvl w:val="2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ผลไม่มีปฏิกิริยา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9D63EC0" w14:textId="77777777" w:rsidR="00A2329B" w:rsidRPr="00040597" w:rsidRDefault="00A2329B" w:rsidP="00A2329B">
            <w:pPr>
              <w:pStyle w:val="ListParagraph"/>
              <w:numPr>
                <w:ilvl w:val="2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ผลไม่ชัดเจน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invalid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23D3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ช่องทางการเชื่อมโยงเข้ารับบริการหลังการตรวจคัดกรองเอชไอวีด้วยตนเอง </w:t>
            </w:r>
          </w:p>
          <w:p w14:paraId="41625AF1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Channels of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linkages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4796BB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ดร.พวงทอง อินใจ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คณะแพทยศาสตร์ มหาวิทยาลัยบูรพา</w:t>
            </w:r>
          </w:p>
        </w:tc>
      </w:tr>
      <w:tr w:rsidR="00A2329B" w:rsidRPr="00294752" w14:paraId="6F51C459" w14:textId="77777777" w:rsidTr="000D73F8">
        <w:trPr>
          <w:trHeight w:val="524"/>
        </w:trPr>
        <w:tc>
          <w:tcPr>
            <w:tcW w:w="2124" w:type="dxa"/>
          </w:tcPr>
          <w:p w14:paraId="664661B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16.00-16.30 น.</w:t>
            </w:r>
          </w:p>
        </w:tc>
        <w:tc>
          <w:tcPr>
            <w:tcW w:w="6889" w:type="dxa"/>
          </w:tcPr>
          <w:p w14:paraId="351E87F0" w14:textId="77777777" w:rsidR="00A2329B" w:rsidRPr="00294752" w:rsidRDefault="00A2329B" w:rsidP="000D7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>Wrap up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สอบถามเพิ่มเติม และข้อเสนอแนะ</w:t>
            </w:r>
          </w:p>
        </w:tc>
      </w:tr>
    </w:tbl>
    <w:p w14:paraId="2EE67315" w14:textId="4A2469F5" w:rsidR="001E001D" w:rsidRDefault="00000000">
      <w:pPr>
        <w:rPr>
          <w:rFonts w:ascii="TH SarabunPSK" w:hAnsi="TH SarabunPSK" w:cs="TH SarabunPSK"/>
          <w:sz w:val="32"/>
          <w:szCs w:val="32"/>
        </w:rPr>
      </w:pPr>
    </w:p>
    <w:p w14:paraId="7201AFB3" w14:textId="45BE52C0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317958CE" w14:textId="1750B480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0E2947ED" w14:textId="60B91621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3792D152" w14:textId="16750EC2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23C3E565" w14:textId="2D442105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29B381AD" w14:textId="6682A0EA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3C640D65" w14:textId="6562B41B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16A4568A" w14:textId="3998A0BC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2F5B1368" w14:textId="54043EB8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41E6ECB0" w14:textId="5312FF97" w:rsidR="00355B3D" w:rsidRDefault="00355B3D">
      <w:pPr>
        <w:rPr>
          <w:rFonts w:ascii="TH SarabunPSK" w:hAnsi="TH SarabunPSK" w:cs="TH SarabunPSK"/>
          <w:sz w:val="32"/>
          <w:szCs w:val="32"/>
        </w:rPr>
      </w:pPr>
    </w:p>
    <w:p w14:paraId="264B06D5" w14:textId="77777777" w:rsidR="00355B3D" w:rsidRDefault="00355B3D" w:rsidP="00355B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ตารางการอบรม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การโค้ชและการ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ปรึกษา</w:t>
      </w: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ตรวจเอชไอวี</w:t>
      </w:r>
    </w:p>
    <w:p w14:paraId="2751E25C" w14:textId="77777777" w:rsidR="00355B3D" w:rsidRDefault="00355B3D" w:rsidP="00355B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ด้วยชุดตรวจคัดกรองเอชไอวีด้วยตนเอง (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HIV self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AF7DED">
        <w:rPr>
          <w:rFonts w:ascii="TH SarabunPSK" w:eastAsia="Times New Roman" w:hAnsi="TH SarabunPSK" w:cs="TH SarabunPSK"/>
          <w:b/>
          <w:bCs/>
          <w:sz w:val="32"/>
          <w:szCs w:val="32"/>
          <w:lang w:val="en-GB"/>
        </w:rPr>
        <w:t>screening test</w:t>
      </w:r>
      <w:r w:rsidRPr="00AF7D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65BA1E" w14:textId="77777777" w:rsidR="00355B3D" w:rsidRDefault="00355B3D" w:rsidP="00355B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รุ่นที่ 2 วันที่ 25 - 27 เมษายน 2566</w:t>
      </w:r>
    </w:p>
    <w:p w14:paraId="58A1CA71" w14:textId="77777777" w:rsidR="00355B3D" w:rsidRDefault="00355B3D" w:rsidP="00355B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 ห้องประชุมโรงแรมเดอะไทด์ บางแสน จังหวัดชลบุรี</w:t>
      </w:r>
    </w:p>
    <w:p w14:paraId="51E03E12" w14:textId="77777777" w:rsidR="00355B3D" w:rsidRDefault="00355B3D" w:rsidP="00355B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2"/>
        <w:tblW w:w="9013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2124"/>
        <w:gridCol w:w="6889"/>
      </w:tblGrid>
      <w:tr w:rsidR="00355B3D" w:rsidRPr="00294752" w14:paraId="590671E6" w14:textId="77777777" w:rsidTr="00817264">
        <w:trPr>
          <w:trHeight w:val="290"/>
        </w:trPr>
        <w:tc>
          <w:tcPr>
            <w:tcW w:w="9013" w:type="dxa"/>
            <w:gridSpan w:val="2"/>
          </w:tcPr>
          <w:p w14:paraId="22BA1D65" w14:textId="77777777" w:rsidR="00355B3D" w:rsidRPr="00294752" w:rsidRDefault="00355B3D" w:rsidP="008172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 เมษายน 2566</w:t>
            </w:r>
          </w:p>
        </w:tc>
      </w:tr>
      <w:tr w:rsidR="00355B3D" w:rsidRPr="00294752" w14:paraId="3A9E0222" w14:textId="77777777" w:rsidTr="00817264">
        <w:trPr>
          <w:trHeight w:val="305"/>
        </w:trPr>
        <w:tc>
          <w:tcPr>
            <w:tcW w:w="2124" w:type="dxa"/>
          </w:tcPr>
          <w:p w14:paraId="674C65F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78F06D4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355B3D" w:rsidRPr="00294752" w14:paraId="4EECBDD7" w14:textId="77777777" w:rsidTr="00817264">
        <w:trPr>
          <w:trHeight w:val="580"/>
        </w:trPr>
        <w:tc>
          <w:tcPr>
            <w:tcW w:w="2124" w:type="dxa"/>
          </w:tcPr>
          <w:p w14:paraId="5AC4A03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889" w:type="dxa"/>
          </w:tcPr>
          <w:p w14:paraId="4442BA2A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พิธีเปิด และชี้แจงความสำคัญของการโค้ชและการปรึกษาเพื่อตรวจเอชไอวีด้วย </w:t>
            </w:r>
            <w:r w:rsidRPr="008816A6">
              <w:rPr>
                <w:rFonts w:ascii="TH SarabunPSK" w:hAnsi="TH SarabunPSK" w:cs="TH SarabunPSK"/>
                <w:sz w:val="32"/>
                <w:szCs w:val="32"/>
              </w:rPr>
              <w:t>HIV Self Screening Test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พญ.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ชีวนันท์ 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ิศพ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ิริย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355B3D" w:rsidRPr="00294752" w14:paraId="6E45FEA9" w14:textId="77777777" w:rsidTr="00817264">
        <w:trPr>
          <w:trHeight w:val="277"/>
        </w:trPr>
        <w:tc>
          <w:tcPr>
            <w:tcW w:w="9013" w:type="dxa"/>
            <w:gridSpan w:val="2"/>
            <w:vAlign w:val="bottom"/>
          </w:tcPr>
          <w:p w14:paraId="6B3BC01D" w14:textId="77777777" w:rsidR="00355B3D" w:rsidRPr="00294752" w:rsidRDefault="00355B3D" w:rsidP="008172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1 การตรวจคัดกรองเอชไอวีด้วยตนเอง (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 self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screening test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HIVSST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5B3D" w:rsidRPr="00294752" w14:paraId="50EE574B" w14:textId="77777777" w:rsidTr="00817264">
        <w:trPr>
          <w:trHeight w:val="595"/>
        </w:trPr>
        <w:tc>
          <w:tcPr>
            <w:tcW w:w="2124" w:type="dxa"/>
          </w:tcPr>
          <w:p w14:paraId="0E47896A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14:paraId="696F704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14:paraId="7332A27D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ความรู้และข้อแนะนำการใช้ชุดตรวจคัดกรองเอชไอวีด้วยตนเอง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HIVSST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9081A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นิยามของการตรวจคัดกรองเอชไอวีด้วยตนเอง</w:t>
            </w:r>
          </w:p>
          <w:p w14:paraId="5ACBDC2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ประโยชน์ของการตรวจคัดกรองเอชไอวีด้วยตนเอง</w:t>
            </w:r>
          </w:p>
          <w:p w14:paraId="59CAC72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ข้อควรระวังจากการคุกคามทางสังคม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ocial harms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ในการใช้ชุดตรวจ</w:t>
            </w:r>
          </w:p>
          <w:p w14:paraId="5347C37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คำแนะนำทั่วไปเกี่ยวกับ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ชุดตรวจและ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วิธีการใช้ </w:t>
            </w:r>
          </w:p>
          <w:p w14:paraId="032390D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ทนพญ.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ภัทร์ศยา มุกลีมาศ กองโรคเอดส์และโรคติดต่อทางเพศสัมพันธ์ </w:t>
            </w:r>
          </w:p>
          <w:p w14:paraId="067765D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หลักการการตรวจเอชไอวีอย่างมีจรรยาบรรณและมีประสิทธิภาพ  </w:t>
            </w:r>
          </w:p>
          <w:p w14:paraId="2D89A5C5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หลักการ 5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4A952C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เป้าหมายการให้บริการปรึกษาเพื่อตรวจหาการติดเชื้อเอชไอวี</w:t>
            </w:r>
          </w:p>
          <w:p w14:paraId="3EDA175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กระบวนการตรวจเอชไอวี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Process of testing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FBE41C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กองโรคเอดส์และโรคติดต่อทางเพศสัมพันธ์ </w:t>
            </w:r>
          </w:p>
        </w:tc>
      </w:tr>
      <w:tr w:rsidR="00355B3D" w:rsidRPr="00294752" w14:paraId="71443FE7" w14:textId="77777777" w:rsidTr="00817264">
        <w:trPr>
          <w:trHeight w:val="501"/>
        </w:trPr>
        <w:tc>
          <w:tcPr>
            <w:tcW w:w="9013" w:type="dxa"/>
            <w:gridSpan w:val="2"/>
          </w:tcPr>
          <w:p w14:paraId="6297B694" w14:textId="77777777" w:rsidR="00355B3D" w:rsidRPr="00294752" w:rsidRDefault="00355B3D" w:rsidP="00817264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2 การโค้ช/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การปรึกษาออนไลน์</w:t>
            </w:r>
          </w:p>
        </w:tc>
      </w:tr>
      <w:tr w:rsidR="00355B3D" w:rsidRPr="00124944" w14:paraId="6BAA6153" w14:textId="77777777" w:rsidTr="00817264">
        <w:trPr>
          <w:trHeight w:val="551"/>
        </w:trPr>
        <w:tc>
          <w:tcPr>
            <w:tcW w:w="2124" w:type="dxa"/>
          </w:tcPr>
          <w:p w14:paraId="62546F96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  <w:p w14:paraId="5C49B245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9" w:type="dxa"/>
          </w:tcPr>
          <w:p w14:paraId="1248E6A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2.1 แนวคิดการจัดบริการปรึกษาและการโค้ชบนฐานวิถีชีวิตใหม่</w:t>
            </w:r>
          </w:p>
          <w:p w14:paraId="11C613A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รูปแบบการให้บริการตรวจคัดกรองเอชไอวีด้วยตนเอง </w:t>
            </w:r>
          </w:p>
          <w:p w14:paraId="76ECA5D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แบบมีผู้ให้คำชี้แนะ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Supervised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6FA3F1F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 a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 แบบเจอตัว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face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to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face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F86731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 b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 แบบทางไกล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telehealth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FAE60A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แบบไม่มีผู้ให้คำชี้แนะ 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unsupervised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580AFD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กองโรคเอดส์และโรคติดต่อทางเพศสัมพันธ์ </w:t>
            </w:r>
          </w:p>
        </w:tc>
      </w:tr>
      <w:tr w:rsidR="00355B3D" w:rsidRPr="00294752" w14:paraId="2AAB9C43" w14:textId="77777777" w:rsidTr="00817264">
        <w:trPr>
          <w:trHeight w:val="290"/>
        </w:trPr>
        <w:tc>
          <w:tcPr>
            <w:tcW w:w="2124" w:type="dxa"/>
          </w:tcPr>
          <w:p w14:paraId="0264B00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12.00 - 13.00 น.</w:t>
            </w:r>
          </w:p>
        </w:tc>
        <w:tc>
          <w:tcPr>
            <w:tcW w:w="6889" w:type="dxa"/>
          </w:tcPr>
          <w:p w14:paraId="6BC2C92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355B3D" w:rsidRPr="00294752" w14:paraId="6014FA8A" w14:textId="77777777" w:rsidTr="00817264">
        <w:trPr>
          <w:trHeight w:val="290"/>
        </w:trPr>
        <w:tc>
          <w:tcPr>
            <w:tcW w:w="2124" w:type="dxa"/>
          </w:tcPr>
          <w:p w14:paraId="14967EA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13.00-14.00</w:t>
            </w:r>
          </w:p>
        </w:tc>
        <w:tc>
          <w:tcPr>
            <w:tcW w:w="6889" w:type="dxa"/>
          </w:tcPr>
          <w:p w14:paraId="6C8564A5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การปรึกษาออนไลน์  </w:t>
            </w:r>
          </w:p>
          <w:p w14:paraId="5472EC93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ความหมายและประเภทของการปรึกษาออนไลน์ </w:t>
            </w:r>
          </w:p>
          <w:p w14:paraId="57EAAD20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มาตรฐานทางจริยธรรมของการปรึกษาออนไลน์</w:t>
            </w:r>
          </w:p>
          <w:p w14:paraId="610089C7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คุณลักษณะที่จำเป็นของการปรึกษาออนไลน์ </w:t>
            </w:r>
          </w:p>
          <w:p w14:paraId="6CB2795F" w14:textId="77777777" w:rsidR="00355B3D" w:rsidRPr="0012494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เทคนิคและทักษะการปรึกษาออนไลน์</w:t>
            </w:r>
          </w:p>
          <w:p w14:paraId="15E728CD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โดย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4944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</w:tc>
      </w:tr>
      <w:tr w:rsidR="00355B3D" w:rsidRPr="00294752" w14:paraId="776C1A92" w14:textId="77777777" w:rsidTr="00817264">
        <w:trPr>
          <w:trHeight w:val="543"/>
        </w:trPr>
        <w:tc>
          <w:tcPr>
            <w:tcW w:w="2124" w:type="dxa"/>
          </w:tcPr>
          <w:p w14:paraId="1FDC7792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14.0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14:paraId="67E3E40B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9" w:type="dxa"/>
          </w:tcPr>
          <w:p w14:paraId="2CB0693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การปรึกษาออนไลน์ (ต่อ) </w:t>
            </w:r>
          </w:p>
          <w:p w14:paraId="06C0458F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ทักษะการปรึกษาออนไลน์ (แบ่งกลุ่มฝึกปฏิบัติ)</w:t>
            </w:r>
          </w:p>
          <w:p w14:paraId="193940BD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1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4475589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64D39E92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2577367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69710429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3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ดร.พวงทอง อินใจ  คณะแพทยศาสตร์ มหาวิทยาลัยบูรพา</w:t>
            </w:r>
          </w:p>
          <w:p w14:paraId="2FB99B0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นางพัชรภรณ์ ภวภูตานนท์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7E7DE26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4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</w:t>
            </w: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 มหาวิทยาลัยบูรพา</w:t>
            </w:r>
          </w:p>
          <w:p w14:paraId="3E62F7A9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นางเครือทิพย์ </w:t>
            </w:r>
            <w:proofErr w:type="spellStart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75C3E66F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355B3D" w:rsidRPr="00294752" w14:paraId="40E8C13B" w14:textId="77777777" w:rsidTr="00817264">
        <w:trPr>
          <w:trHeight w:val="543"/>
        </w:trPr>
        <w:tc>
          <w:tcPr>
            <w:tcW w:w="2124" w:type="dxa"/>
          </w:tcPr>
          <w:p w14:paraId="094442C3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15.00-16.30 น.</w:t>
            </w:r>
          </w:p>
        </w:tc>
        <w:tc>
          <w:tcPr>
            <w:tcW w:w="6889" w:type="dxa"/>
          </w:tcPr>
          <w:p w14:paraId="1AC1DFB9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2.3 การโค้ช (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>Coach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B08E7B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ความหมายและประเภทการโค้ช</w:t>
            </w:r>
          </w:p>
          <w:p w14:paraId="0256C919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กลยุทธ์การโค้ชแบบ 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 xml:space="preserve">CBC </w:t>
            </w:r>
          </w:p>
          <w:p w14:paraId="566D7156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เทคนิคและทักษะการโค้ช</w:t>
            </w:r>
          </w:p>
          <w:p w14:paraId="3FA1E55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โดย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</w:tc>
      </w:tr>
      <w:tr w:rsidR="00355B3D" w:rsidRPr="00294752" w14:paraId="74789C3F" w14:textId="77777777" w:rsidTr="00817264">
        <w:trPr>
          <w:trHeight w:val="263"/>
        </w:trPr>
        <w:tc>
          <w:tcPr>
            <w:tcW w:w="9013" w:type="dxa"/>
            <w:gridSpan w:val="2"/>
          </w:tcPr>
          <w:p w14:paraId="3C49C0DC" w14:textId="77777777" w:rsidR="00355B3D" w:rsidRPr="00294752" w:rsidRDefault="00355B3D" w:rsidP="008172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เมษายน 2566</w:t>
            </w:r>
          </w:p>
        </w:tc>
      </w:tr>
      <w:tr w:rsidR="00355B3D" w:rsidRPr="00294752" w14:paraId="63E30889" w14:textId="77777777" w:rsidTr="00817264">
        <w:trPr>
          <w:trHeight w:val="373"/>
        </w:trPr>
        <w:tc>
          <w:tcPr>
            <w:tcW w:w="2124" w:type="dxa"/>
          </w:tcPr>
          <w:p w14:paraId="520F2568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0–0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2A1ADED3" w14:textId="77777777" w:rsidR="00355B3D" w:rsidRPr="00294752" w:rsidRDefault="00355B3D" w:rsidP="00817264">
            <w:pPr>
              <w:ind w:left="459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355B3D" w:rsidRPr="00294752" w14:paraId="0A69102A" w14:textId="77777777" w:rsidTr="00817264">
        <w:trPr>
          <w:trHeight w:val="373"/>
        </w:trPr>
        <w:tc>
          <w:tcPr>
            <w:tcW w:w="2124" w:type="dxa"/>
          </w:tcPr>
          <w:p w14:paraId="17CB5F5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09.00-10.30 น.</w:t>
            </w:r>
          </w:p>
        </w:tc>
        <w:tc>
          <w:tcPr>
            <w:tcW w:w="6889" w:type="dxa"/>
          </w:tcPr>
          <w:p w14:paraId="701551D6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2.3 การโค้ช (</w:t>
            </w:r>
            <w:r w:rsidRPr="001B7E7E">
              <w:rPr>
                <w:rFonts w:ascii="TH SarabunPSK" w:hAnsi="TH SarabunPSK" w:cs="TH SarabunPSK"/>
                <w:sz w:val="32"/>
                <w:szCs w:val="32"/>
              </w:rPr>
              <w:t>Coach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14:paraId="7CF178A6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เทคนิคและทักษะการโค้ช (แบ่งกลุ่มฝึกปฏิบัติ)</w:t>
            </w:r>
          </w:p>
          <w:p w14:paraId="56AE6686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1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7BA00402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44C6BF0E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179C5F85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65092637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2B0BEEF6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นางพัชรภรณ์ ภวภูตานนท์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03DB2B30" w14:textId="77777777" w:rsidR="00355B3D" w:rsidRPr="001B7E7E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4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</w:t>
            </w: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 มหาวิทยาลัยบูรพา</w:t>
            </w:r>
          </w:p>
          <w:p w14:paraId="0A147F6C" w14:textId="77777777" w:rsidR="00355B3D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นางเครือทิพย์ </w:t>
            </w:r>
            <w:proofErr w:type="spellStart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</w:p>
          <w:p w14:paraId="4F690170" w14:textId="77777777" w:rsidR="00355B3D" w:rsidRPr="00294752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355B3D" w:rsidRPr="00E93ADC" w14:paraId="70B4AC98" w14:textId="77777777" w:rsidTr="00817264">
        <w:trPr>
          <w:trHeight w:val="373"/>
        </w:trPr>
        <w:tc>
          <w:tcPr>
            <w:tcW w:w="9013" w:type="dxa"/>
            <w:gridSpan w:val="2"/>
          </w:tcPr>
          <w:p w14:paraId="7B9DD300" w14:textId="77777777" w:rsidR="00355B3D" w:rsidRPr="00E93ADC" w:rsidRDefault="00355B3D" w:rsidP="0081726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3 แรงจูงใจแห่งการเปลี่ยนแปลง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9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ทักษะการปรึกษา</w:t>
            </w:r>
          </w:p>
        </w:tc>
      </w:tr>
      <w:tr w:rsidR="00355B3D" w14:paraId="0CBF9582" w14:textId="77777777" w:rsidTr="00817264">
        <w:trPr>
          <w:trHeight w:val="373"/>
        </w:trPr>
        <w:tc>
          <w:tcPr>
            <w:tcW w:w="2124" w:type="dxa"/>
          </w:tcPr>
          <w:p w14:paraId="5E4E3E53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10.30-12.00 น.</w:t>
            </w:r>
          </w:p>
        </w:tc>
        <w:tc>
          <w:tcPr>
            <w:tcW w:w="6889" w:type="dxa"/>
          </w:tcPr>
          <w:p w14:paraId="7AB9E0C6" w14:textId="77777777" w:rsidR="00355B3D" w:rsidRPr="00E93ADC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แนวคิดที่เกี่ยวข้องกับการปรับเปลี่ยนพฤติกรรมและการสร้างแรงจูงใจ</w:t>
            </w:r>
          </w:p>
          <w:p w14:paraId="47F0F7FA" w14:textId="77777777" w:rsidR="00355B3D" w:rsidRPr="00E93ADC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- ทฤษฎีความมุ่งมั่น (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>Self Determination Theory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26608F7" w14:textId="77777777" w:rsidR="00355B3D" w:rsidRPr="00E93ADC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- ระยะการเปลี่ยนแปลงพฤติกรรม (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>The Stage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3ADC">
              <w:rPr>
                <w:rFonts w:ascii="TH SarabunPSK" w:hAnsi="TH SarabunPSK" w:cs="TH SarabunPSK"/>
                <w:sz w:val="32"/>
                <w:szCs w:val="32"/>
              </w:rPr>
              <w:t xml:space="preserve"> of Change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72A8B9" w14:textId="77777777" w:rsidR="00355B3D" w:rsidRDefault="00355B3D" w:rsidP="0081726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 ดร.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อัจฉรา  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ักดีพินิจ </w:t>
            </w:r>
            <w:r w:rsidRPr="00E93ADC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355B3D" w:rsidRPr="00294752" w14:paraId="6C527043" w14:textId="77777777" w:rsidTr="00817264">
        <w:trPr>
          <w:trHeight w:val="373"/>
        </w:trPr>
        <w:tc>
          <w:tcPr>
            <w:tcW w:w="2124" w:type="dxa"/>
          </w:tcPr>
          <w:p w14:paraId="2CD74D9B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12.00 - 13.00 น.</w:t>
            </w:r>
          </w:p>
        </w:tc>
        <w:tc>
          <w:tcPr>
            <w:tcW w:w="6889" w:type="dxa"/>
          </w:tcPr>
          <w:p w14:paraId="5AC901AF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355B3D" w:rsidRPr="00294752" w14:paraId="083B78FF" w14:textId="77777777" w:rsidTr="00817264">
        <w:trPr>
          <w:trHeight w:val="269"/>
        </w:trPr>
        <w:tc>
          <w:tcPr>
            <w:tcW w:w="2124" w:type="dxa"/>
          </w:tcPr>
          <w:p w14:paraId="31A9A47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  <w:r w:rsidRPr="006B5B01">
              <w:rPr>
                <w:rFonts w:ascii="TH SarabunPSK" w:hAnsi="TH SarabunPSK" w:cs="TH SarabunPSK"/>
                <w:sz w:val="32"/>
                <w:szCs w:val="32"/>
                <w:cs/>
              </w:rPr>
              <w:t>0-16.30 น.</w:t>
            </w:r>
          </w:p>
        </w:tc>
        <w:tc>
          <w:tcPr>
            <w:tcW w:w="6889" w:type="dxa"/>
          </w:tcPr>
          <w:p w14:paraId="54163E51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ทักษะการให้การปรึกษา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OARS</w:t>
            </w:r>
          </w:p>
          <w:p w14:paraId="74619D4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Open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ended questions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Affirmation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Reflection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Summary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DB0C7F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อภิปรายและสรุปผลการปฏิบัติ (4 กลุ่ม)</w:t>
            </w:r>
          </w:p>
          <w:p w14:paraId="717B5966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 ดร.จุฑามาศ แหนจอน คณะศึกษาศาสตร์ มหาวิทยาลัยบูรพา</w:t>
            </w:r>
          </w:p>
          <w:p w14:paraId="24218229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348B2C26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2 ดร.อัจฉรา  ภักดีพินิจ กองโรคเอดส์และโรคติดต่อทางเพศสัมพันธ์</w:t>
            </w:r>
          </w:p>
          <w:p w14:paraId="5A296BB2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021566DB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3 ดร.พวงทอง อินใจ  คณะแพทยศาสตร์ มหาวิทยาลัยบูรพา</w:t>
            </w:r>
          </w:p>
          <w:p w14:paraId="0A179536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45C3EE31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 ดร.วรากร ทรัพย์วิระปกรณ์ คณะศึกษาศาสตร์ มหาวิทยาลัยบูรพา</w:t>
            </w:r>
          </w:p>
          <w:p w14:paraId="0895B9C4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นางเครือทิพย์ 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นทรธานีวัฒน์ กองโรคเอดส์และโรคติดต่อทาง     </w:t>
            </w:r>
          </w:p>
          <w:p w14:paraId="730454F0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เพศสัมพันธ์</w:t>
            </w:r>
          </w:p>
        </w:tc>
      </w:tr>
      <w:tr w:rsidR="00355B3D" w:rsidRPr="00294752" w14:paraId="7172E5C2" w14:textId="77777777" w:rsidTr="00817264">
        <w:trPr>
          <w:trHeight w:val="269"/>
        </w:trPr>
        <w:tc>
          <w:tcPr>
            <w:tcW w:w="9013" w:type="dxa"/>
            <w:gridSpan w:val="2"/>
          </w:tcPr>
          <w:p w14:paraId="6C9D813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 เมษายน 2566</w:t>
            </w:r>
          </w:p>
        </w:tc>
      </w:tr>
      <w:tr w:rsidR="00355B3D" w:rsidRPr="00294752" w14:paraId="436ACE99" w14:textId="77777777" w:rsidTr="00817264">
        <w:trPr>
          <w:trHeight w:val="269"/>
        </w:trPr>
        <w:tc>
          <w:tcPr>
            <w:tcW w:w="2124" w:type="dxa"/>
          </w:tcPr>
          <w:p w14:paraId="5FE5281B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0–0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889" w:type="dxa"/>
          </w:tcPr>
          <w:p w14:paraId="75406B8C" w14:textId="77777777" w:rsidR="00355B3D" w:rsidRPr="00294752" w:rsidRDefault="00355B3D" w:rsidP="00817264">
            <w:pPr>
              <w:ind w:left="459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</w:t>
            </w:r>
          </w:p>
        </w:tc>
      </w:tr>
      <w:tr w:rsidR="00355B3D" w:rsidRPr="00294752" w14:paraId="419809E8" w14:textId="77777777" w:rsidTr="00817264">
        <w:trPr>
          <w:trHeight w:val="403"/>
        </w:trPr>
        <w:tc>
          <w:tcPr>
            <w:tcW w:w="9013" w:type="dxa"/>
            <w:gridSpan w:val="2"/>
          </w:tcPr>
          <w:p w14:paraId="73849D6B" w14:textId="77777777" w:rsidR="00355B3D" w:rsidRPr="00294752" w:rsidRDefault="00355B3D" w:rsidP="008172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4 แนวทางการให้การปรึกษาก่อนและหลังการตรวจเอชไอวีด้วย </w:t>
            </w: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HIVSST</w:t>
            </w:r>
          </w:p>
        </w:tc>
      </w:tr>
      <w:tr w:rsidR="00355B3D" w:rsidRPr="00294752" w14:paraId="6EF7F6FF" w14:textId="77777777" w:rsidTr="00817264">
        <w:trPr>
          <w:trHeight w:val="445"/>
        </w:trPr>
        <w:tc>
          <w:tcPr>
            <w:tcW w:w="2124" w:type="dxa"/>
          </w:tcPr>
          <w:p w14:paraId="00C0E2D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09.00 – 10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  <w:p w14:paraId="02CA6E74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9" w:type="dxa"/>
          </w:tcPr>
          <w:p w14:paraId="2AFC1BA7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กลยุทธ์และเทคนิคการให้การปรึกษาเพื่อสร้างแรงจูงใจในการตรวจเลือด</w:t>
            </w:r>
          </w:p>
          <w:p w14:paraId="24BDADE5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และการปรับพฤติกรรมแบบกระชับ</w:t>
            </w:r>
          </w:p>
          <w:p w14:paraId="1BC4FBA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ดร.อัจฉรา  ภักดีพินิจ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</w:tc>
      </w:tr>
      <w:tr w:rsidR="00355B3D" w:rsidRPr="00294752" w14:paraId="21C7BAAA" w14:textId="77777777" w:rsidTr="00817264">
        <w:trPr>
          <w:trHeight w:val="445"/>
        </w:trPr>
        <w:tc>
          <w:tcPr>
            <w:tcW w:w="2124" w:type="dxa"/>
          </w:tcPr>
          <w:p w14:paraId="39CB8059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10.00-12.00</w:t>
            </w:r>
          </w:p>
        </w:tc>
        <w:tc>
          <w:tcPr>
            <w:tcW w:w="6889" w:type="dxa"/>
          </w:tcPr>
          <w:p w14:paraId="4F07A12F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แนวทางการให้บริการปรึกษาก่อนและหลังตรวจเอชไอวี</w:t>
            </w:r>
          </w:p>
          <w:p w14:paraId="72BF7385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 อภิปรายและสรุปผลการปฏิบัติ (4 กลุ่ม)</w:t>
            </w:r>
          </w:p>
          <w:p w14:paraId="35BFA14A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139B63FC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4B5774B1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75248257" w14:textId="77777777" w:rsidR="00355B3D" w:rsidRPr="00DB5A24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14A92DDB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3 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3950F3EA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71AA2B2D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ผศ.ดร.วรากร ทรัพย์วิระปกรณ์ คณะศึกษาศาสตร์ มหาวิทยาลัยบูรพา</w:t>
            </w:r>
          </w:p>
          <w:p w14:paraId="28474F04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นางเครือทิพย์ </w:t>
            </w:r>
            <w:proofErr w:type="spellStart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นทรธานีวัฒน์  กองโรคเอดส์และโรคติดต่อทาง</w:t>
            </w:r>
          </w:p>
          <w:p w14:paraId="52AF150F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355B3D" w:rsidRPr="00294752" w14:paraId="1C194010" w14:textId="77777777" w:rsidTr="00817264">
        <w:trPr>
          <w:trHeight w:val="445"/>
        </w:trPr>
        <w:tc>
          <w:tcPr>
            <w:tcW w:w="2124" w:type="dxa"/>
          </w:tcPr>
          <w:p w14:paraId="0650D9E9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12.00 - 13.00 น.</w:t>
            </w:r>
          </w:p>
        </w:tc>
        <w:tc>
          <w:tcPr>
            <w:tcW w:w="6889" w:type="dxa"/>
          </w:tcPr>
          <w:p w14:paraId="66C4846D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------รับประทานอาหารกลางวัน-------</w:t>
            </w:r>
          </w:p>
        </w:tc>
      </w:tr>
      <w:tr w:rsidR="00355B3D" w:rsidRPr="00294752" w14:paraId="359499F5" w14:textId="77777777" w:rsidTr="00817264">
        <w:trPr>
          <w:trHeight w:val="704"/>
        </w:trPr>
        <w:tc>
          <w:tcPr>
            <w:tcW w:w="2124" w:type="dxa"/>
          </w:tcPr>
          <w:p w14:paraId="0FBB5FF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.00 - 15.00 น.</w:t>
            </w:r>
          </w:p>
        </w:tc>
        <w:tc>
          <w:tcPr>
            <w:tcW w:w="6889" w:type="dxa"/>
          </w:tcPr>
          <w:p w14:paraId="225D120C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แนวทางการให้บริการปรึกษาก่อนและหลังตรวจเอชไอวี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14:paraId="678A1A3E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  อภิปรายและสรุปผลการปฏิบัติ (4 กลุ่ม)</w:t>
            </w:r>
          </w:p>
          <w:p w14:paraId="381DAC18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1 รศ.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ดร.จุฑามาศ แหนจอน คณะศึกษาศาสตร์ มหาวิทยาลัยบูรพา</w:t>
            </w:r>
          </w:p>
          <w:p w14:paraId="655FD9F3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ดร.ศศมน  ศรีสุทธิ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ศั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กด์  กองการพยาบาล</w:t>
            </w:r>
          </w:p>
          <w:p w14:paraId="29393930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2 ดร.อัจฉรา  ภักดีพินิจ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กองโรคเอดส์และโรคติดต่อทางเพศสัมพันธ์</w:t>
            </w:r>
          </w:p>
          <w:p w14:paraId="1353AE39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นางสาวอุไรพร จันทะ</w:t>
            </w:r>
            <w:proofErr w:type="spellStart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อุ่ม</w:t>
            </w:r>
            <w:proofErr w:type="spellEnd"/>
            <w:r w:rsidRPr="00DB5A24">
              <w:rPr>
                <w:rFonts w:ascii="TH SarabunPSK" w:hAnsi="TH SarabunPSK" w:cs="TH SarabunPSK"/>
                <w:sz w:val="32"/>
                <w:szCs w:val="32"/>
                <w:cs/>
              </w:rPr>
              <w:t>เม้า กองการพยาบาล</w:t>
            </w:r>
          </w:p>
          <w:p w14:paraId="0C4F74A3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3 ดร.พวงทอง อินใจ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มหาวิทยาลัยบูรพา</w:t>
            </w:r>
          </w:p>
          <w:p w14:paraId="5F3A3FF8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นางพัชรภรณ์ ภวภูตานนท์ กองโรคเอดส์และโรคติดต่อทางเพศสัมพันธ์</w:t>
            </w:r>
          </w:p>
          <w:p w14:paraId="58B4F41E" w14:textId="77777777" w:rsidR="00355B3D" w:rsidRPr="001B7E7E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กลุ่ม 4 ผศ.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ดร.วรากร ทรัพย์วิระปกรณ์ คณะศึกษาศาสตร์ มหาวิทยาลัยบูรพา</w:t>
            </w:r>
          </w:p>
          <w:p w14:paraId="310619BC" w14:textId="77777777" w:rsidR="00355B3D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นางเครือทิพย์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นทรธานีวัฒน์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กองโรคเอดส์และโรคติดต่อทาง</w:t>
            </w:r>
          </w:p>
          <w:p w14:paraId="52161E48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B7E7E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</w:t>
            </w:r>
          </w:p>
        </w:tc>
      </w:tr>
      <w:tr w:rsidR="00355B3D" w:rsidRPr="00294752" w14:paraId="422D43CD" w14:textId="77777777" w:rsidTr="00817264">
        <w:trPr>
          <w:trHeight w:val="524"/>
        </w:trPr>
        <w:tc>
          <w:tcPr>
            <w:tcW w:w="9013" w:type="dxa"/>
            <w:gridSpan w:val="2"/>
          </w:tcPr>
          <w:p w14:paraId="20E311C4" w14:textId="77777777" w:rsidR="00355B3D" w:rsidRPr="00294752" w:rsidRDefault="00355B3D" w:rsidP="008172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หน่วยการเรียนรู้ที่ 5 ระบบการดูแลส่งต่อหลังการตรวจคัดกรองเอชไอวีด้วยตนเอง</w:t>
            </w:r>
          </w:p>
        </w:tc>
      </w:tr>
      <w:tr w:rsidR="00355B3D" w:rsidRPr="00294752" w14:paraId="11FCB28B" w14:textId="77777777" w:rsidTr="00817264">
        <w:trPr>
          <w:trHeight w:val="524"/>
        </w:trPr>
        <w:tc>
          <w:tcPr>
            <w:tcW w:w="2124" w:type="dxa"/>
          </w:tcPr>
          <w:p w14:paraId="5D8EE0C5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15.00-16.00 น.</w:t>
            </w:r>
          </w:p>
        </w:tc>
        <w:tc>
          <w:tcPr>
            <w:tcW w:w="6889" w:type="dxa"/>
          </w:tcPr>
          <w:p w14:paraId="4D51C27A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แนวทางการดูแลส่งต่อหลังการตรวจคัดกรองเอชไอวีด้วยตนเอง </w:t>
            </w:r>
          </w:p>
          <w:p w14:paraId="549EA526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Linkage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referral services after HIVSST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 ตามผลการตรวจ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กรณี</w:t>
            </w:r>
          </w:p>
          <w:p w14:paraId="6532930C" w14:textId="77777777" w:rsidR="00355B3D" w:rsidRDefault="00355B3D" w:rsidP="00355B3D">
            <w:pPr>
              <w:pStyle w:val="ListParagraph"/>
              <w:numPr>
                <w:ilvl w:val="2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ผลมีปฏิกิริยา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4010F1" w14:textId="77777777" w:rsidR="00355B3D" w:rsidRDefault="00355B3D" w:rsidP="00355B3D">
            <w:pPr>
              <w:pStyle w:val="ListParagraph"/>
              <w:numPr>
                <w:ilvl w:val="2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ผลไม่มีปฏิกิริยา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reactive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D6E8BC" w14:textId="77777777" w:rsidR="00355B3D" w:rsidRPr="00040597" w:rsidRDefault="00355B3D" w:rsidP="00355B3D">
            <w:pPr>
              <w:pStyle w:val="ListParagraph"/>
              <w:numPr>
                <w:ilvl w:val="2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ผลไม่ชัดเจน (</w:t>
            </w:r>
            <w:r w:rsidRPr="00040597">
              <w:rPr>
                <w:rFonts w:ascii="TH SarabunPSK" w:hAnsi="TH SarabunPSK" w:cs="TH SarabunPSK"/>
                <w:sz w:val="32"/>
                <w:szCs w:val="32"/>
              </w:rPr>
              <w:t>invalid</w:t>
            </w:r>
            <w:r w:rsidRPr="000405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AB3F74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ช่องทางการเชื่อมโยงเข้ารับบริการหลังการตรวจคัดกรองเอชไอวีด้วยตนเอง </w:t>
            </w:r>
          </w:p>
          <w:p w14:paraId="2BADFFBC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Channels of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752">
              <w:rPr>
                <w:rFonts w:ascii="TH SarabunPSK" w:hAnsi="TH SarabunPSK" w:cs="TH SarabunPSK"/>
                <w:sz w:val="32"/>
                <w:szCs w:val="32"/>
              </w:rPr>
              <w:t>linkages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38AAC9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ดร.พวงทอง อินใจ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คณะแพทยศาสตร์ มหาวิทยาลัยบูรพา</w:t>
            </w:r>
          </w:p>
        </w:tc>
      </w:tr>
      <w:tr w:rsidR="00355B3D" w:rsidRPr="00294752" w14:paraId="0755FB65" w14:textId="77777777" w:rsidTr="00817264">
        <w:trPr>
          <w:trHeight w:val="524"/>
        </w:trPr>
        <w:tc>
          <w:tcPr>
            <w:tcW w:w="2124" w:type="dxa"/>
          </w:tcPr>
          <w:p w14:paraId="265A49F3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 w:hint="cs"/>
                <w:sz w:val="32"/>
                <w:szCs w:val="32"/>
                <w:cs/>
              </w:rPr>
              <w:t>16.00-16.30 น.</w:t>
            </w:r>
          </w:p>
        </w:tc>
        <w:tc>
          <w:tcPr>
            <w:tcW w:w="6889" w:type="dxa"/>
          </w:tcPr>
          <w:p w14:paraId="70D3C5BE" w14:textId="77777777" w:rsidR="00355B3D" w:rsidRPr="00294752" w:rsidRDefault="00355B3D" w:rsidP="00817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752">
              <w:rPr>
                <w:rFonts w:ascii="TH SarabunPSK" w:hAnsi="TH SarabunPSK" w:cs="TH SarabunPSK"/>
                <w:sz w:val="32"/>
                <w:szCs w:val="32"/>
              </w:rPr>
              <w:t>Wrap up</w:t>
            </w:r>
            <w:r w:rsidRPr="002947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สอบถามเพิ่มเติม และข้อเสนอแนะ</w:t>
            </w:r>
          </w:p>
        </w:tc>
      </w:tr>
    </w:tbl>
    <w:p w14:paraId="0899FE6D" w14:textId="77777777" w:rsidR="00355B3D" w:rsidRDefault="00355B3D" w:rsidP="00355B3D">
      <w:pPr>
        <w:rPr>
          <w:rFonts w:ascii="TH SarabunPSK" w:hAnsi="TH SarabunPSK" w:cs="TH SarabunPSK"/>
          <w:sz w:val="32"/>
          <w:szCs w:val="32"/>
        </w:rPr>
      </w:pPr>
    </w:p>
    <w:p w14:paraId="1AE43407" w14:textId="77777777" w:rsidR="00355B3D" w:rsidRPr="00355B3D" w:rsidRDefault="00355B3D">
      <w:pPr>
        <w:rPr>
          <w:rFonts w:ascii="TH SarabunPSK" w:hAnsi="TH SarabunPSK" w:cs="TH SarabunPSK" w:hint="cs"/>
          <w:sz w:val="32"/>
          <w:szCs w:val="32"/>
        </w:rPr>
      </w:pPr>
    </w:p>
    <w:sectPr w:rsidR="00355B3D" w:rsidRPr="0035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0B92"/>
    <w:multiLevelType w:val="multilevel"/>
    <w:tmpl w:val="6946379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DE0624"/>
    <w:multiLevelType w:val="multilevel"/>
    <w:tmpl w:val="F4C847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BB35320"/>
    <w:multiLevelType w:val="multilevel"/>
    <w:tmpl w:val="6946379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48916968">
    <w:abstractNumId w:val="1"/>
  </w:num>
  <w:num w:numId="2" w16cid:durableId="754475274">
    <w:abstractNumId w:val="2"/>
  </w:num>
  <w:num w:numId="3" w16cid:durableId="11201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ED"/>
    <w:rsid w:val="000474FB"/>
    <w:rsid w:val="000A72DB"/>
    <w:rsid w:val="001B7DDC"/>
    <w:rsid w:val="001E6ABE"/>
    <w:rsid w:val="00294752"/>
    <w:rsid w:val="002E230F"/>
    <w:rsid w:val="00355B3D"/>
    <w:rsid w:val="00417C65"/>
    <w:rsid w:val="006A4149"/>
    <w:rsid w:val="00722365"/>
    <w:rsid w:val="00903EA1"/>
    <w:rsid w:val="00A2329B"/>
    <w:rsid w:val="00A956BD"/>
    <w:rsid w:val="00A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BF68"/>
  <w15:chartTrackingRefBased/>
  <w15:docId w15:val="{84D5A698-62B9-4D58-B010-669412F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F7DE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F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4752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32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 Stealth 1</dc:creator>
  <cp:keywords/>
  <dc:description/>
  <cp:lastModifiedBy>User</cp:lastModifiedBy>
  <cp:revision>2</cp:revision>
  <cp:lastPrinted>2022-01-12T08:50:00Z</cp:lastPrinted>
  <dcterms:created xsi:type="dcterms:W3CDTF">2023-03-03T03:44:00Z</dcterms:created>
  <dcterms:modified xsi:type="dcterms:W3CDTF">2023-03-03T03:44:00Z</dcterms:modified>
</cp:coreProperties>
</file>